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381CB9" w14:textId="77777777" w:rsidR="00A32310" w:rsidRDefault="003559A8">
      <w:pPr>
        <w:spacing w:after="0" w:line="240" w:lineRule="auto"/>
        <w:ind w:left="2" w:hanging="4"/>
        <w:jc w:val="center"/>
        <w:rPr>
          <w:rFonts w:ascii="Arial" w:eastAsia="Arial" w:hAnsi="Arial" w:cs="Arial"/>
          <w:color w:val="000000"/>
          <w:sz w:val="36"/>
          <w:szCs w:val="36"/>
        </w:rPr>
      </w:pPr>
      <w:r>
        <w:rPr>
          <w:rFonts w:ascii="Arial" w:eastAsia="Arial" w:hAnsi="Arial" w:cs="Arial"/>
          <w:b/>
          <w:color w:val="000000"/>
          <w:sz w:val="36"/>
          <w:szCs w:val="36"/>
        </w:rPr>
        <w:t xml:space="preserve">Resumen de la </w:t>
      </w:r>
    </w:p>
    <w:p w14:paraId="19381CBA" w14:textId="77777777" w:rsidR="00A32310" w:rsidRDefault="003559A8">
      <w:pPr>
        <w:spacing w:after="0" w:line="240" w:lineRule="auto"/>
        <w:ind w:left="2" w:hanging="4"/>
        <w:jc w:val="center"/>
        <w:rPr>
          <w:rFonts w:ascii="Arial" w:eastAsia="Arial" w:hAnsi="Arial" w:cs="Arial"/>
          <w:color w:val="000000"/>
          <w:sz w:val="36"/>
          <w:szCs w:val="36"/>
        </w:rPr>
      </w:pPr>
      <w:r>
        <w:rPr>
          <w:rFonts w:ascii="Arial" w:eastAsia="Arial" w:hAnsi="Arial" w:cs="Arial"/>
          <w:b/>
          <w:color w:val="000000"/>
          <w:sz w:val="36"/>
          <w:szCs w:val="36"/>
        </w:rPr>
        <w:t>Reunión Retrospectiva</w:t>
      </w:r>
    </w:p>
    <w:p w14:paraId="19381CBB" w14:textId="77777777" w:rsidR="00A32310" w:rsidRDefault="00A32310">
      <w:pPr>
        <w:spacing w:after="0" w:line="240" w:lineRule="auto"/>
        <w:ind w:left="0" w:hanging="2"/>
        <w:rPr>
          <w:rFonts w:ascii="Arial" w:eastAsia="Arial" w:hAnsi="Arial" w:cs="Arial"/>
          <w:color w:val="365F91"/>
          <w:sz w:val="24"/>
          <w:szCs w:val="24"/>
        </w:rPr>
      </w:pPr>
    </w:p>
    <w:p w14:paraId="19381CBC" w14:textId="77777777" w:rsidR="00A32310" w:rsidRDefault="00A32310">
      <w:pPr>
        <w:spacing w:after="0" w:line="240" w:lineRule="auto"/>
        <w:ind w:left="0" w:hanging="2"/>
        <w:rPr>
          <w:rFonts w:ascii="Arial" w:eastAsia="Arial" w:hAnsi="Arial" w:cs="Arial"/>
          <w:color w:val="365F91"/>
          <w:sz w:val="24"/>
          <w:szCs w:val="24"/>
        </w:rPr>
      </w:pPr>
    </w:p>
    <w:p w14:paraId="19381CBD" w14:textId="77777777" w:rsidR="00A32310" w:rsidRDefault="003559A8">
      <w:pPr>
        <w:spacing w:after="0" w:line="240" w:lineRule="auto"/>
        <w:ind w:left="0" w:hanging="2"/>
        <w:rPr>
          <w:rFonts w:ascii="Arial" w:eastAsia="Arial" w:hAnsi="Arial" w:cs="Arial"/>
          <w:color w:val="365F91"/>
          <w:sz w:val="24"/>
          <w:szCs w:val="24"/>
        </w:rPr>
      </w:pPr>
      <w:r>
        <w:rPr>
          <w:rFonts w:ascii="Arial" w:eastAsia="Arial" w:hAnsi="Arial" w:cs="Arial"/>
          <w:b/>
          <w:color w:val="365F91"/>
          <w:sz w:val="24"/>
          <w:szCs w:val="24"/>
        </w:rPr>
        <w:t>Información de la empresa y proyecto:</w:t>
      </w:r>
    </w:p>
    <w:p w14:paraId="19381CBE" w14:textId="77777777" w:rsidR="00A32310" w:rsidRDefault="00A32310">
      <w:pPr>
        <w:spacing w:after="0" w:line="240" w:lineRule="auto"/>
        <w:ind w:left="0" w:hanging="2"/>
        <w:rPr>
          <w:rFonts w:ascii="Arial" w:eastAsia="Arial" w:hAnsi="Arial" w:cs="Arial"/>
          <w:color w:val="365F91"/>
          <w:sz w:val="24"/>
          <w:szCs w:val="24"/>
        </w:rPr>
      </w:pPr>
    </w:p>
    <w:tbl>
      <w:tblPr>
        <w:tblStyle w:val="a"/>
        <w:tblW w:w="8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35"/>
        <w:gridCol w:w="6035"/>
      </w:tblGrid>
      <w:tr w:rsidR="00A32310" w14:paraId="19381CC1" w14:textId="77777777">
        <w:tc>
          <w:tcPr>
            <w:tcW w:w="2835" w:type="dxa"/>
          </w:tcPr>
          <w:p w14:paraId="19381CBF" w14:textId="77777777" w:rsidR="00A32310" w:rsidRDefault="003559A8">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Empresa / Organización</w:t>
            </w:r>
          </w:p>
        </w:tc>
        <w:tc>
          <w:tcPr>
            <w:tcW w:w="6035" w:type="dxa"/>
          </w:tcPr>
          <w:p w14:paraId="19381CC0" w14:textId="77777777" w:rsidR="00A32310" w:rsidRDefault="003559A8">
            <w:pPr>
              <w:spacing w:after="0" w:line="240" w:lineRule="auto"/>
              <w:ind w:left="0" w:hanging="2"/>
              <w:rPr>
                <w:rFonts w:ascii="Arial" w:eastAsia="Arial" w:hAnsi="Arial" w:cs="Arial"/>
                <w:color w:val="000000"/>
                <w:sz w:val="24"/>
                <w:szCs w:val="24"/>
              </w:rPr>
            </w:pPr>
            <w:r>
              <w:rPr>
                <w:rFonts w:ascii="Arial" w:eastAsia="Arial" w:hAnsi="Arial" w:cs="Arial"/>
                <w:sz w:val="24"/>
                <w:szCs w:val="24"/>
              </w:rPr>
              <w:t xml:space="preserve">Duoc UC </w:t>
            </w:r>
          </w:p>
        </w:tc>
      </w:tr>
      <w:tr w:rsidR="00A32310" w14:paraId="19381CC4" w14:textId="77777777">
        <w:tc>
          <w:tcPr>
            <w:tcW w:w="2835" w:type="dxa"/>
          </w:tcPr>
          <w:p w14:paraId="19381CC2" w14:textId="77777777" w:rsidR="00A32310" w:rsidRDefault="003559A8">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Proyecto</w:t>
            </w:r>
          </w:p>
        </w:tc>
        <w:tc>
          <w:tcPr>
            <w:tcW w:w="6035" w:type="dxa"/>
          </w:tcPr>
          <w:p w14:paraId="19381CC3" w14:textId="352382B6" w:rsidR="00A32310" w:rsidRDefault="00365A0F" w:rsidP="00365A0F">
            <w:pPr>
              <w:spacing w:after="0" w:line="240" w:lineRule="auto"/>
              <w:ind w:leftChars="0" w:left="0" w:firstLineChars="0" w:firstLine="0"/>
              <w:rPr>
                <w:rFonts w:ascii="Arial" w:eastAsia="Arial" w:hAnsi="Arial" w:cs="Arial"/>
                <w:sz w:val="24"/>
                <w:szCs w:val="24"/>
              </w:rPr>
            </w:pPr>
            <w:r>
              <w:rPr>
                <w:rFonts w:ascii="Arial" w:eastAsia="Arial" w:hAnsi="Arial" w:cs="Arial"/>
                <w:sz w:val="24"/>
                <w:szCs w:val="24"/>
              </w:rPr>
              <w:t>TaskBlitz</w:t>
            </w:r>
          </w:p>
        </w:tc>
      </w:tr>
    </w:tbl>
    <w:p w14:paraId="19381CC5" w14:textId="77777777" w:rsidR="00A32310" w:rsidRDefault="00A32310">
      <w:pPr>
        <w:spacing w:after="0" w:line="240" w:lineRule="auto"/>
        <w:ind w:left="0" w:hanging="2"/>
        <w:rPr>
          <w:rFonts w:ascii="Arial" w:eastAsia="Arial" w:hAnsi="Arial" w:cs="Arial"/>
          <w:color w:val="365F91"/>
          <w:sz w:val="24"/>
          <w:szCs w:val="24"/>
        </w:rPr>
      </w:pPr>
    </w:p>
    <w:p w14:paraId="19381CC6" w14:textId="77777777" w:rsidR="00A32310" w:rsidRDefault="003559A8">
      <w:pPr>
        <w:spacing w:after="0" w:line="240" w:lineRule="auto"/>
        <w:ind w:left="0" w:hanging="2"/>
        <w:rPr>
          <w:rFonts w:ascii="Arial" w:eastAsia="Arial" w:hAnsi="Arial" w:cs="Arial"/>
          <w:color w:val="365F91"/>
          <w:sz w:val="24"/>
          <w:szCs w:val="24"/>
        </w:rPr>
      </w:pPr>
      <w:r>
        <w:rPr>
          <w:rFonts w:ascii="Arial" w:eastAsia="Arial" w:hAnsi="Arial" w:cs="Arial"/>
          <w:b/>
          <w:color w:val="365F91"/>
          <w:sz w:val="24"/>
          <w:szCs w:val="24"/>
        </w:rPr>
        <w:t>Información de la reunión:</w:t>
      </w:r>
    </w:p>
    <w:p w14:paraId="19381CC7" w14:textId="77777777" w:rsidR="00A32310" w:rsidRDefault="00A32310">
      <w:pPr>
        <w:spacing w:after="0" w:line="240" w:lineRule="auto"/>
        <w:ind w:left="0" w:hanging="2"/>
        <w:rPr>
          <w:rFonts w:ascii="Arial" w:eastAsia="Arial" w:hAnsi="Arial" w:cs="Arial"/>
          <w:color w:val="365F91"/>
          <w:sz w:val="24"/>
          <w:szCs w:val="24"/>
        </w:rPr>
      </w:pPr>
    </w:p>
    <w:tbl>
      <w:tblPr>
        <w:tblStyle w:val="a0"/>
        <w:tblW w:w="8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61"/>
        <w:gridCol w:w="5609"/>
      </w:tblGrid>
      <w:tr w:rsidR="00A32310" w14:paraId="19381CCA" w14:textId="77777777">
        <w:trPr>
          <w:trHeight w:val="245"/>
        </w:trPr>
        <w:tc>
          <w:tcPr>
            <w:tcW w:w="3261" w:type="dxa"/>
          </w:tcPr>
          <w:p w14:paraId="19381CC8" w14:textId="77777777" w:rsidR="00A32310" w:rsidRDefault="003559A8">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Lugar</w:t>
            </w:r>
          </w:p>
        </w:tc>
        <w:tc>
          <w:tcPr>
            <w:tcW w:w="5609" w:type="dxa"/>
          </w:tcPr>
          <w:p w14:paraId="19381CC9" w14:textId="77777777" w:rsidR="00A32310" w:rsidRDefault="003559A8">
            <w:pPr>
              <w:spacing w:after="0" w:line="240" w:lineRule="auto"/>
              <w:ind w:left="0" w:hanging="2"/>
              <w:rPr>
                <w:rFonts w:ascii="Arial" w:eastAsia="Arial" w:hAnsi="Arial" w:cs="Arial"/>
                <w:color w:val="000000"/>
                <w:sz w:val="24"/>
                <w:szCs w:val="24"/>
              </w:rPr>
            </w:pPr>
            <w:r>
              <w:rPr>
                <w:rFonts w:ascii="Arial" w:eastAsia="Arial" w:hAnsi="Arial" w:cs="Arial"/>
                <w:sz w:val="24"/>
                <w:szCs w:val="24"/>
              </w:rPr>
              <w:t>Duoc UC San Joaquin</w:t>
            </w:r>
          </w:p>
        </w:tc>
      </w:tr>
      <w:tr w:rsidR="00A32310" w14:paraId="19381CCD" w14:textId="77777777">
        <w:tc>
          <w:tcPr>
            <w:tcW w:w="3261" w:type="dxa"/>
          </w:tcPr>
          <w:p w14:paraId="19381CCB" w14:textId="77777777" w:rsidR="00A32310" w:rsidRDefault="003559A8">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Fecha</w:t>
            </w:r>
          </w:p>
        </w:tc>
        <w:tc>
          <w:tcPr>
            <w:tcW w:w="5609" w:type="dxa"/>
          </w:tcPr>
          <w:p w14:paraId="19381CCC" w14:textId="5FE23592" w:rsidR="00A32310" w:rsidRDefault="0030617C">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4 de noviembre 2024</w:t>
            </w:r>
          </w:p>
        </w:tc>
      </w:tr>
      <w:tr w:rsidR="00A32310" w14:paraId="19381CD0" w14:textId="77777777">
        <w:tc>
          <w:tcPr>
            <w:tcW w:w="3261" w:type="dxa"/>
          </w:tcPr>
          <w:p w14:paraId="19381CCE" w14:textId="77777777" w:rsidR="00A32310" w:rsidRDefault="003559A8">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Número de iteración / sprint</w:t>
            </w:r>
          </w:p>
        </w:tc>
        <w:tc>
          <w:tcPr>
            <w:tcW w:w="5609" w:type="dxa"/>
          </w:tcPr>
          <w:p w14:paraId="19381CCF" w14:textId="2E5A5B75" w:rsidR="00A32310" w:rsidRDefault="00365A0F">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4</w:t>
            </w:r>
          </w:p>
        </w:tc>
      </w:tr>
      <w:tr w:rsidR="00A32310" w14:paraId="19381CD3" w14:textId="77777777">
        <w:tc>
          <w:tcPr>
            <w:tcW w:w="3261" w:type="dxa"/>
          </w:tcPr>
          <w:p w14:paraId="19381CD1" w14:textId="77777777" w:rsidR="00A32310" w:rsidRDefault="003559A8">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Personas convocadas a la reunión</w:t>
            </w:r>
          </w:p>
        </w:tc>
        <w:tc>
          <w:tcPr>
            <w:tcW w:w="5609" w:type="dxa"/>
          </w:tcPr>
          <w:p w14:paraId="2C062BBB" w14:textId="77777777" w:rsidR="00A32310" w:rsidRDefault="00365A0F">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Diego Estay</w:t>
            </w:r>
          </w:p>
          <w:p w14:paraId="19381CD2" w14:textId="37263329" w:rsidR="00365A0F" w:rsidRDefault="00365A0F">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Jeferson Jaque</w:t>
            </w:r>
          </w:p>
        </w:tc>
      </w:tr>
      <w:tr w:rsidR="00A32310" w14:paraId="19381CD6" w14:textId="77777777">
        <w:tc>
          <w:tcPr>
            <w:tcW w:w="3261" w:type="dxa"/>
          </w:tcPr>
          <w:p w14:paraId="19381CD4" w14:textId="77777777" w:rsidR="00A32310" w:rsidRDefault="003559A8">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Personas que asistieron a la reunión</w:t>
            </w:r>
          </w:p>
        </w:tc>
        <w:tc>
          <w:tcPr>
            <w:tcW w:w="5609" w:type="dxa"/>
          </w:tcPr>
          <w:p w14:paraId="20AD0582" w14:textId="77777777" w:rsidR="00A32310" w:rsidRDefault="00365A0F">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Diego Estay</w:t>
            </w:r>
          </w:p>
          <w:p w14:paraId="19381CD5" w14:textId="776B9219" w:rsidR="00365A0F" w:rsidRDefault="00365A0F">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 xml:space="preserve">Jeferson Jaque </w:t>
            </w:r>
          </w:p>
        </w:tc>
      </w:tr>
    </w:tbl>
    <w:p w14:paraId="19381CD7" w14:textId="77777777" w:rsidR="00A32310" w:rsidRDefault="00A32310">
      <w:pPr>
        <w:spacing w:after="0" w:line="240" w:lineRule="auto"/>
        <w:ind w:left="0" w:hanging="2"/>
        <w:rPr>
          <w:rFonts w:ascii="Arial" w:eastAsia="Arial" w:hAnsi="Arial" w:cs="Arial"/>
          <w:color w:val="365F91"/>
          <w:sz w:val="24"/>
          <w:szCs w:val="24"/>
        </w:rPr>
      </w:pPr>
    </w:p>
    <w:p w14:paraId="19381CD8" w14:textId="77777777" w:rsidR="00A32310" w:rsidRDefault="003559A8">
      <w:pPr>
        <w:spacing w:after="0" w:line="240" w:lineRule="auto"/>
        <w:ind w:left="0" w:hanging="2"/>
        <w:rPr>
          <w:rFonts w:ascii="Arial" w:eastAsia="Arial" w:hAnsi="Arial" w:cs="Arial"/>
          <w:color w:val="365F91"/>
          <w:sz w:val="24"/>
          <w:szCs w:val="24"/>
        </w:rPr>
      </w:pPr>
      <w:r>
        <w:rPr>
          <w:rFonts w:ascii="Arial" w:eastAsia="Arial" w:hAnsi="Arial" w:cs="Arial"/>
          <w:b/>
          <w:color w:val="365F91"/>
          <w:sz w:val="24"/>
          <w:szCs w:val="24"/>
        </w:rPr>
        <w:t>Instrucciones:</w:t>
      </w:r>
    </w:p>
    <w:p w14:paraId="19381CD9" w14:textId="77777777" w:rsidR="00A32310" w:rsidRDefault="00A32310">
      <w:pPr>
        <w:spacing w:after="0" w:line="240" w:lineRule="auto"/>
        <w:ind w:left="0" w:hanging="2"/>
        <w:rPr>
          <w:rFonts w:ascii="Arial" w:eastAsia="Arial" w:hAnsi="Arial" w:cs="Arial"/>
          <w:color w:val="365F91"/>
          <w:sz w:val="24"/>
          <w:szCs w:val="24"/>
        </w:rPr>
      </w:pPr>
    </w:p>
    <w:p w14:paraId="19381CDA" w14:textId="77777777" w:rsidR="00A32310" w:rsidRDefault="003559A8">
      <w:pPr>
        <w:spacing w:after="0" w:line="240" w:lineRule="auto"/>
        <w:ind w:left="0" w:hanging="2"/>
        <w:rPr>
          <w:rFonts w:ascii="Arial" w:eastAsia="Arial" w:hAnsi="Arial" w:cs="Arial"/>
          <w:color w:val="000000"/>
          <w:sz w:val="20"/>
          <w:szCs w:val="20"/>
        </w:rPr>
      </w:pPr>
      <w:r>
        <w:rPr>
          <w:rFonts w:ascii="Arial" w:eastAsia="Arial" w:hAnsi="Arial" w:cs="Arial"/>
          <w:color w:val="000000"/>
          <w:sz w:val="20"/>
          <w:szCs w:val="20"/>
        </w:rPr>
        <w:t>La reunión retrospectiva es una herramienta del marco de trabajo Scrum, que pertenece a la familia de marcos de trabajo de desarrollo ágil, se realiza en cada iteración (denominado Sprint en Scrum), justo después de la reunión de revisión de la iteración (Sprint Review Meeting) con el dueño del Producto (Product Owner). En esta reunión deben revisarse tres aspectos, lo que salió bien durante la iteración (aciertos), lo que no salió tan bien (errores) y las mejoras que pudieran hacerse en la próxima iteración para evitar errores y mantener aciertos.</w:t>
      </w:r>
    </w:p>
    <w:p w14:paraId="19381CDB" w14:textId="77777777" w:rsidR="00A32310" w:rsidRDefault="00A32310">
      <w:pPr>
        <w:spacing w:after="0" w:line="240" w:lineRule="auto"/>
        <w:ind w:left="0" w:hanging="2"/>
        <w:rPr>
          <w:rFonts w:ascii="Arial" w:eastAsia="Arial" w:hAnsi="Arial" w:cs="Arial"/>
          <w:color w:val="000000"/>
          <w:sz w:val="20"/>
          <w:szCs w:val="20"/>
        </w:rPr>
      </w:pPr>
    </w:p>
    <w:p w14:paraId="19381CDC" w14:textId="77777777" w:rsidR="00A32310" w:rsidRDefault="003559A8">
      <w:pPr>
        <w:spacing w:after="0" w:line="240" w:lineRule="auto"/>
        <w:ind w:left="0" w:hanging="2"/>
        <w:rPr>
          <w:rFonts w:ascii="Arial" w:eastAsia="Arial" w:hAnsi="Arial" w:cs="Arial"/>
          <w:color w:val="000000"/>
          <w:sz w:val="20"/>
          <w:szCs w:val="20"/>
        </w:rPr>
      </w:pPr>
      <w:r>
        <w:rPr>
          <w:rFonts w:ascii="Arial" w:eastAsia="Arial" w:hAnsi="Arial" w:cs="Arial"/>
          <w:color w:val="000000"/>
          <w:sz w:val="20"/>
          <w:szCs w:val="20"/>
        </w:rPr>
        <w:t>El dueño del producto (Product Owner) no asiste a la reunión, por lo que es una oportunidad para el equipo para poder hablar sin tapujos de los éxitos y fracasos, siendo importante para el equipo el analizar su propio desempeño e identificar estrategias para mejorar sus procesos. De forma similar, el Scrum Master (quien es el coach del equipo Scrum) puede observar impedimentos comunes que están afectando al equipo y tomar acciones para resolverlos.</w:t>
      </w:r>
    </w:p>
    <w:p w14:paraId="19381CDD" w14:textId="77777777" w:rsidR="00A32310" w:rsidRDefault="00A32310">
      <w:pPr>
        <w:spacing w:after="0" w:line="240" w:lineRule="auto"/>
        <w:ind w:left="0" w:hanging="2"/>
        <w:rPr>
          <w:rFonts w:ascii="Arial" w:eastAsia="Arial" w:hAnsi="Arial" w:cs="Arial"/>
          <w:color w:val="000000"/>
          <w:sz w:val="20"/>
          <w:szCs w:val="20"/>
        </w:rPr>
      </w:pPr>
    </w:p>
    <w:p w14:paraId="19381CDE" w14:textId="77777777" w:rsidR="00A32310" w:rsidRDefault="003559A8">
      <w:pPr>
        <w:spacing w:after="0" w:line="240" w:lineRule="auto"/>
        <w:ind w:left="0" w:hanging="2"/>
        <w:rPr>
          <w:rFonts w:ascii="Arial" w:eastAsia="Arial" w:hAnsi="Arial" w:cs="Arial"/>
          <w:color w:val="000000"/>
          <w:sz w:val="20"/>
          <w:szCs w:val="20"/>
        </w:rPr>
      </w:pPr>
      <w:r>
        <w:rPr>
          <w:rFonts w:ascii="Arial" w:eastAsia="Arial" w:hAnsi="Arial" w:cs="Arial"/>
          <w:color w:val="000000"/>
          <w:sz w:val="20"/>
          <w:szCs w:val="20"/>
        </w:rPr>
        <w:t>La reunión usualmente se restringe a tres horas.</w:t>
      </w:r>
    </w:p>
    <w:p w14:paraId="19381CDF" w14:textId="77777777" w:rsidR="00A32310" w:rsidRDefault="00A32310">
      <w:pPr>
        <w:spacing w:after="0" w:line="240" w:lineRule="auto"/>
        <w:ind w:left="0" w:hanging="2"/>
        <w:rPr>
          <w:rFonts w:ascii="Arial" w:eastAsia="Arial" w:hAnsi="Arial" w:cs="Arial"/>
          <w:color w:val="000000"/>
          <w:sz w:val="20"/>
          <w:szCs w:val="20"/>
        </w:rPr>
        <w:sectPr w:rsidR="00A32310">
          <w:headerReference w:type="default" r:id="rId8"/>
          <w:footerReference w:type="default" r:id="rId9"/>
          <w:pgSz w:w="12240" w:h="15840"/>
          <w:pgMar w:top="1985" w:right="1701" w:bottom="1418" w:left="1701" w:header="709" w:footer="709" w:gutter="0"/>
          <w:pgNumType w:start="1"/>
          <w:cols w:space="720"/>
        </w:sectPr>
      </w:pPr>
    </w:p>
    <w:p w14:paraId="19381CE0" w14:textId="77777777" w:rsidR="00A32310" w:rsidRDefault="00A32310">
      <w:pPr>
        <w:pBdr>
          <w:top w:val="nil"/>
          <w:left w:val="nil"/>
          <w:bottom w:val="nil"/>
          <w:right w:val="nil"/>
          <w:between w:val="nil"/>
        </w:pBdr>
        <w:spacing w:after="0" w:line="240" w:lineRule="auto"/>
        <w:ind w:left="0" w:hanging="2"/>
        <w:rPr>
          <w:rFonts w:ascii="Arial" w:eastAsia="Arial" w:hAnsi="Arial" w:cs="Arial"/>
          <w:color w:val="365F91"/>
          <w:sz w:val="24"/>
          <w:szCs w:val="24"/>
        </w:rPr>
      </w:pPr>
    </w:p>
    <w:p w14:paraId="19381CE1" w14:textId="77777777" w:rsidR="00A32310" w:rsidRDefault="003559A8">
      <w:pPr>
        <w:spacing w:after="0" w:line="240" w:lineRule="auto"/>
        <w:ind w:left="2" w:hanging="4"/>
        <w:jc w:val="center"/>
        <w:rPr>
          <w:rFonts w:ascii="Arial" w:eastAsia="Arial" w:hAnsi="Arial" w:cs="Arial"/>
          <w:color w:val="000000"/>
          <w:sz w:val="36"/>
          <w:szCs w:val="36"/>
        </w:rPr>
      </w:pPr>
      <w:r>
        <w:rPr>
          <w:rFonts w:ascii="Arial" w:eastAsia="Arial" w:hAnsi="Arial" w:cs="Arial"/>
          <w:b/>
          <w:color w:val="000000"/>
          <w:sz w:val="36"/>
          <w:szCs w:val="36"/>
        </w:rPr>
        <w:t>Formulario de reunión retrospectiva</w:t>
      </w:r>
    </w:p>
    <w:p w14:paraId="19381CE2" w14:textId="77777777" w:rsidR="00A32310" w:rsidRDefault="00A32310">
      <w:pPr>
        <w:pBdr>
          <w:top w:val="nil"/>
          <w:left w:val="nil"/>
          <w:bottom w:val="nil"/>
          <w:right w:val="nil"/>
          <w:between w:val="nil"/>
        </w:pBdr>
        <w:spacing w:after="0" w:line="240" w:lineRule="auto"/>
        <w:ind w:left="0" w:hanging="2"/>
        <w:rPr>
          <w:rFonts w:ascii="Arial" w:eastAsia="Arial" w:hAnsi="Arial" w:cs="Arial"/>
          <w:color w:val="365F91"/>
          <w:sz w:val="24"/>
          <w:szCs w:val="24"/>
        </w:rPr>
      </w:pPr>
    </w:p>
    <w:tbl>
      <w:tblPr>
        <w:tblStyle w:val="a1"/>
        <w:tblW w:w="1247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828"/>
        <w:gridCol w:w="4110"/>
        <w:gridCol w:w="4536"/>
      </w:tblGrid>
      <w:tr w:rsidR="00A32310" w14:paraId="19381CE6" w14:textId="77777777">
        <w:trPr>
          <w:cantSplit/>
          <w:tblHeader/>
        </w:trPr>
        <w:tc>
          <w:tcPr>
            <w:tcW w:w="3828" w:type="dxa"/>
            <w:shd w:val="clear" w:color="auto" w:fill="D9D9D9"/>
          </w:tcPr>
          <w:p w14:paraId="19381CE3" w14:textId="77777777" w:rsidR="00A32310" w:rsidRDefault="003559A8">
            <w:pPr>
              <w:pBdr>
                <w:top w:val="nil"/>
                <w:left w:val="nil"/>
                <w:bottom w:val="nil"/>
                <w:right w:val="nil"/>
                <w:between w:val="nil"/>
              </w:pBdr>
              <w:spacing w:after="0" w:line="240" w:lineRule="auto"/>
              <w:ind w:left="0" w:hanging="2"/>
              <w:jc w:val="center"/>
              <w:rPr>
                <w:rFonts w:ascii="Arial" w:eastAsia="Arial" w:hAnsi="Arial" w:cs="Arial"/>
                <w:color w:val="365F91"/>
                <w:sz w:val="24"/>
                <w:szCs w:val="24"/>
              </w:rPr>
            </w:pPr>
            <w:r>
              <w:rPr>
                <w:rFonts w:ascii="Arial" w:eastAsia="Arial" w:hAnsi="Arial" w:cs="Arial"/>
                <w:b/>
                <w:color w:val="365F91"/>
                <w:sz w:val="24"/>
                <w:szCs w:val="24"/>
              </w:rPr>
              <w:t>¿Qué salió bien en la iteración? (aciertos)</w:t>
            </w:r>
          </w:p>
        </w:tc>
        <w:tc>
          <w:tcPr>
            <w:tcW w:w="4110" w:type="dxa"/>
            <w:shd w:val="clear" w:color="auto" w:fill="D9D9D9"/>
          </w:tcPr>
          <w:p w14:paraId="19381CE4" w14:textId="77777777" w:rsidR="00A32310" w:rsidRDefault="003559A8">
            <w:pPr>
              <w:pBdr>
                <w:top w:val="nil"/>
                <w:left w:val="nil"/>
                <w:bottom w:val="nil"/>
                <w:right w:val="nil"/>
                <w:between w:val="nil"/>
              </w:pBdr>
              <w:spacing w:after="0" w:line="240" w:lineRule="auto"/>
              <w:ind w:left="0" w:hanging="2"/>
              <w:jc w:val="center"/>
              <w:rPr>
                <w:rFonts w:ascii="Arial" w:eastAsia="Arial" w:hAnsi="Arial" w:cs="Arial"/>
                <w:color w:val="365F91"/>
                <w:sz w:val="24"/>
                <w:szCs w:val="24"/>
              </w:rPr>
            </w:pPr>
            <w:r>
              <w:rPr>
                <w:rFonts w:ascii="Arial" w:eastAsia="Arial" w:hAnsi="Arial" w:cs="Arial"/>
                <w:b/>
                <w:color w:val="365F91"/>
                <w:sz w:val="24"/>
                <w:szCs w:val="24"/>
              </w:rPr>
              <w:t>¿Qué no salió bien en la iteración? (errores)</w:t>
            </w:r>
          </w:p>
        </w:tc>
        <w:tc>
          <w:tcPr>
            <w:tcW w:w="4536" w:type="dxa"/>
            <w:shd w:val="clear" w:color="auto" w:fill="D9D9D9"/>
          </w:tcPr>
          <w:p w14:paraId="19381CE5" w14:textId="77777777" w:rsidR="00A32310" w:rsidRDefault="003559A8">
            <w:pPr>
              <w:pBdr>
                <w:top w:val="nil"/>
                <w:left w:val="nil"/>
                <w:bottom w:val="nil"/>
                <w:right w:val="nil"/>
                <w:between w:val="nil"/>
              </w:pBdr>
              <w:spacing w:after="0" w:line="240" w:lineRule="auto"/>
              <w:ind w:left="0" w:hanging="2"/>
              <w:jc w:val="center"/>
              <w:rPr>
                <w:rFonts w:ascii="Arial" w:eastAsia="Arial" w:hAnsi="Arial" w:cs="Arial"/>
                <w:color w:val="365F91"/>
                <w:sz w:val="24"/>
                <w:szCs w:val="24"/>
              </w:rPr>
            </w:pPr>
            <w:r>
              <w:rPr>
                <w:rFonts w:ascii="Arial" w:eastAsia="Arial" w:hAnsi="Arial" w:cs="Arial"/>
                <w:b/>
                <w:color w:val="365F91"/>
                <w:sz w:val="24"/>
                <w:szCs w:val="24"/>
              </w:rPr>
              <w:t>¿Qué mejoras vamos a implementar en la próxima iteración? (recomendaciones de mejora continua)</w:t>
            </w:r>
          </w:p>
        </w:tc>
      </w:tr>
      <w:tr w:rsidR="00A32310" w14:paraId="19381CEA" w14:textId="77777777">
        <w:tc>
          <w:tcPr>
            <w:tcW w:w="3828" w:type="dxa"/>
          </w:tcPr>
          <w:p w14:paraId="19381CE7" w14:textId="49A5F8CC" w:rsidR="00A32310" w:rsidRDefault="00365A0F">
            <w:pPr>
              <w:pBdr>
                <w:top w:val="nil"/>
                <w:left w:val="nil"/>
                <w:bottom w:val="nil"/>
                <w:right w:val="nil"/>
                <w:between w:val="nil"/>
              </w:pBdr>
              <w:spacing w:after="0" w:line="240" w:lineRule="auto"/>
              <w:ind w:left="0" w:hanging="2"/>
              <w:rPr>
                <w:rFonts w:ascii="Arial" w:eastAsia="Arial" w:hAnsi="Arial" w:cs="Arial"/>
                <w:color w:val="365F91"/>
                <w:sz w:val="24"/>
                <w:szCs w:val="24"/>
              </w:rPr>
            </w:pPr>
            <w:r>
              <w:rPr>
                <w:rFonts w:ascii="Arial" w:eastAsia="Arial" w:hAnsi="Arial" w:cs="Arial"/>
                <w:color w:val="365F91"/>
                <w:sz w:val="24"/>
                <w:szCs w:val="24"/>
              </w:rPr>
              <w:t>En este sprint hemos mejorado significativamente el proyecto,</w:t>
            </w:r>
            <w:r w:rsidR="002B549F">
              <w:rPr>
                <w:rFonts w:ascii="Arial" w:eastAsia="Arial" w:hAnsi="Arial" w:cs="Arial"/>
                <w:color w:val="365F91"/>
                <w:sz w:val="24"/>
                <w:szCs w:val="24"/>
              </w:rPr>
              <w:t xml:space="preserve"> la implementación de las historias en esta iteración ya nos mostro que podemos trabajar muy bien en equipo, hemos mejorado significativamente la comunicación, lo cual, nos ayuda a poder trabajar mucho más rápido.</w:t>
            </w:r>
          </w:p>
        </w:tc>
        <w:tc>
          <w:tcPr>
            <w:tcW w:w="4110" w:type="dxa"/>
          </w:tcPr>
          <w:p w14:paraId="19381CE8" w14:textId="3174792F" w:rsidR="00A32310" w:rsidRDefault="003559A8">
            <w:pPr>
              <w:pBdr>
                <w:top w:val="nil"/>
                <w:left w:val="nil"/>
                <w:bottom w:val="nil"/>
                <w:right w:val="nil"/>
                <w:between w:val="nil"/>
              </w:pBdr>
              <w:spacing w:after="0" w:line="240" w:lineRule="auto"/>
              <w:ind w:left="0" w:hanging="2"/>
              <w:rPr>
                <w:rFonts w:ascii="Arial" w:eastAsia="Arial" w:hAnsi="Arial" w:cs="Arial"/>
                <w:color w:val="365F91"/>
                <w:sz w:val="24"/>
                <w:szCs w:val="24"/>
              </w:rPr>
            </w:pPr>
            <w:r>
              <w:rPr>
                <w:rFonts w:ascii="Arial" w:eastAsia="Arial" w:hAnsi="Arial" w:cs="Arial"/>
                <w:color w:val="365F91"/>
                <w:sz w:val="24"/>
                <w:szCs w:val="24"/>
              </w:rPr>
              <w:t>Solamente las tareas fueron completadas en un lapso más grande de tiempo que lo planificado, pero no fue un problema mayor.</w:t>
            </w:r>
          </w:p>
        </w:tc>
        <w:tc>
          <w:tcPr>
            <w:tcW w:w="4536" w:type="dxa"/>
          </w:tcPr>
          <w:p w14:paraId="19381CE9" w14:textId="571B2994" w:rsidR="00A32310" w:rsidRDefault="002B549F">
            <w:pPr>
              <w:pBdr>
                <w:top w:val="nil"/>
                <w:left w:val="nil"/>
                <w:bottom w:val="nil"/>
                <w:right w:val="nil"/>
                <w:between w:val="nil"/>
              </w:pBdr>
              <w:spacing w:after="0" w:line="240" w:lineRule="auto"/>
              <w:ind w:left="0" w:hanging="2"/>
              <w:rPr>
                <w:rFonts w:ascii="Arial" w:eastAsia="Arial" w:hAnsi="Arial" w:cs="Arial"/>
                <w:color w:val="365F91"/>
                <w:sz w:val="24"/>
                <w:szCs w:val="24"/>
              </w:rPr>
            </w:pPr>
            <w:r>
              <w:rPr>
                <w:rFonts w:ascii="Arial" w:eastAsia="Arial" w:hAnsi="Arial" w:cs="Arial"/>
                <w:color w:val="365F91"/>
                <w:sz w:val="24"/>
                <w:szCs w:val="24"/>
              </w:rPr>
              <w:t>Reuniones más continuamente para poder realizar un feedback y poder solventar dudas que aparecen en el desarrollo de las iteraciones.</w:t>
            </w:r>
          </w:p>
        </w:tc>
      </w:tr>
    </w:tbl>
    <w:p w14:paraId="19381CEB" w14:textId="77777777" w:rsidR="00A32310" w:rsidRDefault="00A32310">
      <w:pPr>
        <w:pBdr>
          <w:top w:val="nil"/>
          <w:left w:val="nil"/>
          <w:bottom w:val="nil"/>
          <w:right w:val="nil"/>
          <w:between w:val="nil"/>
        </w:pBdr>
        <w:spacing w:after="0" w:line="240" w:lineRule="auto"/>
        <w:ind w:left="0" w:hanging="2"/>
        <w:rPr>
          <w:rFonts w:ascii="Arial" w:eastAsia="Arial" w:hAnsi="Arial" w:cs="Arial"/>
          <w:color w:val="365F91"/>
          <w:sz w:val="24"/>
          <w:szCs w:val="24"/>
        </w:rPr>
      </w:pPr>
    </w:p>
    <w:p w14:paraId="19381CEC" w14:textId="77777777" w:rsidR="00A32310" w:rsidRDefault="003559A8">
      <w:pPr>
        <w:spacing w:after="0" w:line="240" w:lineRule="auto"/>
        <w:ind w:left="0" w:hanging="2"/>
        <w:rPr>
          <w:rFonts w:ascii="Arial" w:eastAsia="Arial" w:hAnsi="Arial" w:cs="Arial"/>
          <w:color w:val="000000"/>
          <w:sz w:val="20"/>
          <w:szCs w:val="20"/>
        </w:rPr>
      </w:pPr>
      <w:r>
        <w:rPr>
          <w:rFonts w:ascii="Arial" w:eastAsia="Arial" w:hAnsi="Arial" w:cs="Arial"/>
          <w:color w:val="000000"/>
          <w:sz w:val="20"/>
          <w:szCs w:val="20"/>
        </w:rPr>
        <w:t>Nota:</w:t>
      </w:r>
    </w:p>
    <w:p w14:paraId="19381CED" w14:textId="77777777" w:rsidR="00A32310" w:rsidRDefault="003559A8">
      <w:pPr>
        <w:numPr>
          <w:ilvl w:val="0"/>
          <w:numId w:val="1"/>
        </w:numPr>
        <w:spacing w:after="0" w:line="240" w:lineRule="auto"/>
        <w:ind w:left="0" w:hanging="2"/>
        <w:rPr>
          <w:rFonts w:ascii="Arial" w:eastAsia="Arial" w:hAnsi="Arial" w:cs="Arial"/>
          <w:color w:val="000000"/>
          <w:sz w:val="20"/>
          <w:szCs w:val="20"/>
        </w:rPr>
      </w:pPr>
      <w:r>
        <w:rPr>
          <w:rFonts w:ascii="Arial" w:eastAsia="Arial" w:hAnsi="Arial" w:cs="Arial"/>
          <w:color w:val="000000"/>
          <w:sz w:val="20"/>
          <w:szCs w:val="20"/>
        </w:rPr>
        <w:t>Se recomienda utilizar viñetas (bullets) para enumerar los aciertos, errores y recomendaciones de mejora continua.</w:t>
      </w:r>
    </w:p>
    <w:p w14:paraId="19381CEE" w14:textId="77777777" w:rsidR="00A32310" w:rsidRDefault="003559A8">
      <w:pPr>
        <w:numPr>
          <w:ilvl w:val="0"/>
          <w:numId w:val="1"/>
        </w:numPr>
        <w:spacing w:after="0" w:line="240" w:lineRule="auto"/>
        <w:ind w:left="0" w:hanging="2"/>
        <w:rPr>
          <w:rFonts w:ascii="Arial" w:eastAsia="Arial" w:hAnsi="Arial" w:cs="Arial"/>
          <w:color w:val="000000"/>
          <w:sz w:val="20"/>
          <w:szCs w:val="20"/>
        </w:rPr>
      </w:pPr>
      <w:r>
        <w:rPr>
          <w:rFonts w:ascii="Arial" w:eastAsia="Arial" w:hAnsi="Arial" w:cs="Arial"/>
          <w:color w:val="000000"/>
          <w:sz w:val="20"/>
          <w:szCs w:val="20"/>
        </w:rPr>
        <w:t>El formulario se puede extender cuantas páginas sea necesario para registrar todos los aciertos, errores y recomendaciones.</w:t>
      </w:r>
    </w:p>
    <w:sectPr w:rsidR="00A32310">
      <w:headerReference w:type="default" r:id="rId10"/>
      <w:pgSz w:w="15840" w:h="12240" w:orient="landscape"/>
      <w:pgMar w:top="1701" w:right="1418" w:bottom="1701" w:left="1985"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381CFA" w14:textId="77777777" w:rsidR="003559A8" w:rsidRDefault="003559A8">
      <w:pPr>
        <w:spacing w:after="0" w:line="240" w:lineRule="auto"/>
        <w:ind w:left="0" w:hanging="2"/>
      </w:pPr>
      <w:r>
        <w:separator/>
      </w:r>
    </w:p>
  </w:endnote>
  <w:endnote w:type="continuationSeparator" w:id="0">
    <w:p w14:paraId="19381CFC" w14:textId="77777777" w:rsidR="003559A8" w:rsidRDefault="003559A8">
      <w:pPr>
        <w:spacing w:after="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CC24AEC8-4F7F-4BEB-B6D5-635D03D3E53D}"/>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AD928D0D-1F89-4765-88B7-49C7C952CBEC}"/>
    <w:embedBold r:id="rId3" w:fontKey="{6B9D89C1-D2E3-4852-90E5-3CFED8DEE146}"/>
    <w:embedBoldItalic r:id="rId4" w:fontKey="{1EAC9A29-D8EB-4D14-9D3E-FCF26AC912F2}"/>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5" w:fontKey="{771995AA-8875-4557-ADAE-CF5FB266DD7E}"/>
    <w:embedBold r:id="rId6" w:fontKey="{1239D4CD-3E23-431E-BA71-A2850E83D371}"/>
  </w:font>
  <w:font w:name="Tahoma">
    <w:panose1 w:val="020B0604030504040204"/>
    <w:charset w:val="00"/>
    <w:family w:val="swiss"/>
    <w:pitch w:val="variable"/>
    <w:sig w:usb0="E1002EFF" w:usb1="C000605B" w:usb2="00000029" w:usb3="00000000" w:csb0="000101FF" w:csb1="00000000"/>
    <w:embedRegular r:id="rId7" w:fontKey="{C9665761-5274-4CED-BE03-5545C55AD162}"/>
  </w:font>
  <w:font w:name="Georgia">
    <w:panose1 w:val="02040502050405020303"/>
    <w:charset w:val="00"/>
    <w:family w:val="roman"/>
    <w:pitch w:val="variable"/>
    <w:sig w:usb0="00000287" w:usb1="00000000" w:usb2="00000000" w:usb3="00000000" w:csb0="0000009F" w:csb1="00000000"/>
    <w:embedRegular r:id="rId8" w:fontKey="{872C4C15-6C82-421C-B991-A965A87A9A17}"/>
    <w:embedItalic r:id="rId9" w:fontKey="{0C6F09B7-9E4C-45A0-B853-C2FDC51EF2F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381CF2" w14:textId="77777777" w:rsidR="00A32310" w:rsidRDefault="003559A8">
    <w:pPr>
      <w:pBdr>
        <w:top w:val="nil"/>
        <w:left w:val="nil"/>
        <w:bottom w:val="nil"/>
        <w:right w:val="nil"/>
        <w:between w:val="nil"/>
      </w:pBdr>
      <w:tabs>
        <w:tab w:val="center" w:pos="4419"/>
        <w:tab w:val="right" w:pos="8838"/>
      </w:tabs>
      <w:ind w:left="0" w:hanging="2"/>
      <w:jc w:val="center"/>
      <w:rPr>
        <w:color w:val="000000"/>
        <w:sz w:val="20"/>
        <w:szCs w:val="20"/>
      </w:rPr>
    </w:pPr>
    <w:r>
      <w:rPr>
        <w:color w:val="000000"/>
        <w:sz w:val="20"/>
        <w:szCs w:val="20"/>
      </w:rPr>
      <w:t>La Oficina de Proyectos de Informática (http://www.pmoinformatica.com)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381CF6" w14:textId="77777777" w:rsidR="003559A8" w:rsidRDefault="003559A8">
      <w:pPr>
        <w:spacing w:after="0" w:line="240" w:lineRule="auto"/>
        <w:ind w:left="0" w:hanging="2"/>
      </w:pPr>
      <w:r>
        <w:separator/>
      </w:r>
    </w:p>
  </w:footnote>
  <w:footnote w:type="continuationSeparator" w:id="0">
    <w:p w14:paraId="19381CF8" w14:textId="77777777" w:rsidR="003559A8" w:rsidRDefault="003559A8">
      <w:pPr>
        <w:spacing w:after="0"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381CEF" w14:textId="77777777" w:rsidR="00A32310" w:rsidRDefault="003559A8">
    <w:pPr>
      <w:pBdr>
        <w:top w:val="nil"/>
        <w:left w:val="nil"/>
        <w:bottom w:val="nil"/>
        <w:right w:val="nil"/>
        <w:between w:val="nil"/>
      </w:pBdr>
      <w:tabs>
        <w:tab w:val="center" w:pos="4419"/>
        <w:tab w:val="right" w:pos="8838"/>
      </w:tabs>
      <w:spacing w:after="0"/>
      <w:ind w:left="1" w:hanging="3"/>
      <w:rPr>
        <w:color w:val="0D0D0D"/>
        <w:sz w:val="28"/>
        <w:szCs w:val="28"/>
      </w:rPr>
    </w:pPr>
    <w:r>
      <w:rPr>
        <w:b/>
        <w:color w:val="0D0D0D"/>
        <w:sz w:val="28"/>
        <w:szCs w:val="28"/>
      </w:rPr>
      <w:t>La Oficina de Proyectos de Informática</w:t>
    </w:r>
  </w:p>
  <w:p w14:paraId="19381CF0" w14:textId="77777777" w:rsidR="00A32310" w:rsidRDefault="003559A8">
    <w:pPr>
      <w:pBdr>
        <w:top w:val="nil"/>
        <w:left w:val="nil"/>
        <w:bottom w:val="nil"/>
        <w:right w:val="nil"/>
        <w:between w:val="nil"/>
      </w:pBdr>
      <w:tabs>
        <w:tab w:val="center" w:pos="4419"/>
        <w:tab w:val="right" w:pos="8838"/>
      </w:tabs>
      <w:spacing w:after="0"/>
      <w:ind w:left="0" w:hanging="2"/>
      <w:jc w:val="right"/>
      <w:rPr>
        <w:color w:val="365F91"/>
        <w:sz w:val="24"/>
        <w:szCs w:val="24"/>
      </w:rPr>
    </w:pPr>
    <w:r>
      <w:rPr>
        <w:b/>
        <w:i/>
        <w:color w:val="365F91"/>
        <w:sz w:val="24"/>
        <w:szCs w:val="24"/>
      </w:rPr>
      <w:t>www.pmoinformatica.com</w:t>
    </w:r>
    <w:r>
      <w:rPr>
        <w:noProof/>
      </w:rPr>
      <mc:AlternateContent>
        <mc:Choice Requires="wps">
          <w:drawing>
            <wp:anchor distT="0" distB="0" distL="114300" distR="114300" simplePos="0" relativeHeight="251658240" behindDoc="0" locked="0" layoutInCell="1" hidden="0" allowOverlap="1" wp14:anchorId="19381CF6" wp14:editId="19381CF7">
              <wp:simplePos x="0" y="0"/>
              <wp:positionH relativeFrom="column">
                <wp:posOffset>-12699</wp:posOffset>
              </wp:positionH>
              <wp:positionV relativeFrom="paragraph">
                <wp:posOffset>165100</wp:posOffset>
              </wp:positionV>
              <wp:extent cx="5650865" cy="200660"/>
              <wp:effectExtent l="0" t="0" r="0" b="0"/>
              <wp:wrapNone/>
              <wp:docPr id="2" name="Rectángulo 2"/>
              <wp:cNvGraphicFramePr/>
              <a:graphic xmlns:a="http://schemas.openxmlformats.org/drawingml/2006/main">
                <a:graphicData uri="http://schemas.microsoft.com/office/word/2010/wordprocessingShape">
                  <wps:wsp>
                    <wps:cNvSpPr/>
                    <wps:spPr>
                      <a:xfrm>
                        <a:off x="2539618" y="3698720"/>
                        <a:ext cx="5612765" cy="162560"/>
                      </a:xfrm>
                      <a:prstGeom prst="rect">
                        <a:avLst/>
                      </a:prstGeom>
                      <a:solidFill>
                        <a:srgbClr val="4F81BD"/>
                      </a:solidFill>
                      <a:ln w="38100" cap="flat" cmpd="sng">
                        <a:solidFill>
                          <a:srgbClr val="F2F2F2"/>
                        </a:solidFill>
                        <a:prstDash val="solid"/>
                        <a:miter lim="800000"/>
                        <a:headEnd type="none" w="sm" len="sm"/>
                        <a:tailEnd type="none" w="sm" len="sm"/>
                      </a:ln>
                    </wps:spPr>
                    <wps:txbx>
                      <w:txbxContent>
                        <w:p w14:paraId="19381CFA" w14:textId="77777777" w:rsidR="00A32310" w:rsidRDefault="00A32310">
                          <w:pPr>
                            <w:spacing w:after="0" w:line="240" w:lineRule="auto"/>
                            <w:ind w:left="0" w:hanging="2"/>
                          </w:pPr>
                        </w:p>
                      </w:txbxContent>
                    </wps:txbx>
                    <wps:bodyPr spcFirstLastPara="1" wrap="square" lIns="91425" tIns="91425" rIns="91425" bIns="91425" anchor="ctr" anchorCtr="0">
                      <a:noAutofit/>
                    </wps:bodyPr>
                  </wps:wsp>
                </a:graphicData>
              </a:graphic>
            </wp:anchor>
          </w:drawing>
        </mc:Choice>
        <mc:Fallback>
          <w:pict>
            <v:rect w14:anchorId="19381CF6" id="Rectángulo 2" o:spid="_x0000_s1026" style="position:absolute;left:0;text-align:left;margin-left:-1pt;margin-top:13pt;width:444.95pt;height:15.8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" fillcolor="#4f81bd" strokecolor="#f2f2f2" strokeweight="3pt">
              <v:stroke startarrowwidth="narrow" startarrowlength="short" endarrowwidth="narrow" endarrowlength="short"/>
              <v:textbox inset="2.53958mm,2.53958mm,2.53958mm,2.53958mm">
                <w:txbxContent>
                  <w:p w14:paraId="19381CFA" w14:textId="77777777" w:rsidR="00A32310" w:rsidRDefault="00A32310">
                    <w:pPr>
                      <w:spacing w:after="0" w:line="240" w:lineRule="auto"/>
                      <w:ind w:left="0" w:hanging="2"/>
                    </w:pPr>
                  </w:p>
                </w:txbxContent>
              </v:textbox>
            </v:rect>
          </w:pict>
        </mc:Fallback>
      </mc:AlternateContent>
    </w:r>
  </w:p>
  <w:p w14:paraId="19381CF1" w14:textId="77777777" w:rsidR="00A32310" w:rsidRDefault="00A32310">
    <w:pPr>
      <w:pBdr>
        <w:top w:val="nil"/>
        <w:left w:val="nil"/>
        <w:bottom w:val="nil"/>
        <w:right w:val="nil"/>
        <w:between w:val="nil"/>
      </w:pBdr>
      <w:tabs>
        <w:tab w:val="center" w:pos="4419"/>
        <w:tab w:val="right" w:pos="8838"/>
      </w:tabs>
      <w:spacing w:after="0"/>
      <w:ind w:left="0" w:hanging="2"/>
      <w:jc w:val="right"/>
      <w:rPr>
        <w:color w:val="365F91"/>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381CF3" w14:textId="77777777" w:rsidR="00A32310" w:rsidRDefault="003559A8">
    <w:pPr>
      <w:pBdr>
        <w:top w:val="nil"/>
        <w:left w:val="nil"/>
        <w:bottom w:val="nil"/>
        <w:right w:val="nil"/>
        <w:between w:val="nil"/>
      </w:pBdr>
      <w:tabs>
        <w:tab w:val="center" w:pos="4419"/>
        <w:tab w:val="right" w:pos="8838"/>
      </w:tabs>
      <w:spacing w:after="0"/>
      <w:ind w:left="1" w:hanging="3"/>
      <w:rPr>
        <w:color w:val="0D0D0D"/>
        <w:sz w:val="28"/>
        <w:szCs w:val="28"/>
      </w:rPr>
    </w:pPr>
    <w:r>
      <w:rPr>
        <w:b/>
        <w:color w:val="0D0D0D"/>
        <w:sz w:val="28"/>
        <w:szCs w:val="28"/>
      </w:rPr>
      <w:t>La Oficina de Proyectos de Informática</w:t>
    </w:r>
  </w:p>
  <w:p w14:paraId="19381CF4" w14:textId="77777777" w:rsidR="00A32310" w:rsidRDefault="003559A8">
    <w:pPr>
      <w:pBdr>
        <w:top w:val="nil"/>
        <w:left w:val="nil"/>
        <w:bottom w:val="nil"/>
        <w:right w:val="nil"/>
        <w:between w:val="nil"/>
      </w:pBdr>
      <w:tabs>
        <w:tab w:val="center" w:pos="4419"/>
        <w:tab w:val="right" w:pos="8838"/>
      </w:tabs>
      <w:spacing w:after="0"/>
      <w:ind w:left="0" w:hanging="2"/>
      <w:jc w:val="right"/>
      <w:rPr>
        <w:color w:val="365F91"/>
        <w:sz w:val="24"/>
        <w:szCs w:val="24"/>
      </w:rPr>
    </w:pPr>
    <w:r>
      <w:rPr>
        <w:b/>
        <w:i/>
        <w:color w:val="365F91"/>
        <w:sz w:val="24"/>
        <w:szCs w:val="24"/>
      </w:rPr>
      <w:t>www.pmoinformatica.com</w:t>
    </w:r>
    <w:r>
      <w:rPr>
        <w:noProof/>
      </w:rPr>
      <mc:AlternateContent>
        <mc:Choice Requires="wps">
          <w:drawing>
            <wp:anchor distT="0" distB="0" distL="114300" distR="114300" simplePos="0" relativeHeight="251659264" behindDoc="0" locked="0" layoutInCell="1" hidden="0" allowOverlap="1" wp14:anchorId="19381CF8" wp14:editId="19381CF9">
              <wp:simplePos x="0" y="0"/>
              <wp:positionH relativeFrom="column">
                <wp:posOffset>-12699</wp:posOffset>
              </wp:positionH>
              <wp:positionV relativeFrom="paragraph">
                <wp:posOffset>165100</wp:posOffset>
              </wp:positionV>
              <wp:extent cx="7916545" cy="200660"/>
              <wp:effectExtent l="0" t="0" r="0" b="0"/>
              <wp:wrapNone/>
              <wp:docPr id="1" name="Rectángulo 1"/>
              <wp:cNvGraphicFramePr/>
              <a:graphic xmlns:a="http://schemas.openxmlformats.org/drawingml/2006/main">
                <a:graphicData uri="http://schemas.microsoft.com/office/word/2010/wordprocessingShape">
                  <wps:wsp>
                    <wps:cNvSpPr/>
                    <wps:spPr>
                      <a:xfrm>
                        <a:off x="1406778" y="3698720"/>
                        <a:ext cx="7878445" cy="162560"/>
                      </a:xfrm>
                      <a:prstGeom prst="rect">
                        <a:avLst/>
                      </a:prstGeom>
                      <a:solidFill>
                        <a:srgbClr val="4F81BD"/>
                      </a:solidFill>
                      <a:ln w="38100" cap="flat" cmpd="sng">
                        <a:solidFill>
                          <a:srgbClr val="F2F2F2"/>
                        </a:solidFill>
                        <a:prstDash val="solid"/>
                        <a:miter lim="800000"/>
                        <a:headEnd type="none" w="sm" len="sm"/>
                        <a:tailEnd type="none" w="sm" len="sm"/>
                      </a:ln>
                    </wps:spPr>
                    <wps:txbx>
                      <w:txbxContent>
                        <w:p w14:paraId="19381CFB" w14:textId="77777777" w:rsidR="00A32310" w:rsidRDefault="00A32310">
                          <w:pPr>
                            <w:spacing w:after="0" w:line="240" w:lineRule="auto"/>
                            <w:ind w:left="0" w:hanging="2"/>
                          </w:pPr>
                        </w:p>
                      </w:txbxContent>
                    </wps:txbx>
                    <wps:bodyPr spcFirstLastPara="1" wrap="square" lIns="91425" tIns="91425" rIns="91425" bIns="91425" anchor="ctr" anchorCtr="0">
                      <a:noAutofit/>
                    </wps:bodyPr>
                  </wps:wsp>
                </a:graphicData>
              </a:graphic>
            </wp:anchor>
          </w:drawing>
        </mc:Choice>
        <mc:Fallback>
          <w:pict>
            <v:rect w14:anchorId="19381CF8" id="Rectángulo 1" o:spid="_x0000_s1027" style="position:absolute;left:0;text-align:left;margin-left:-1pt;margin-top:13pt;width:623.35pt;height:15.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" fillcolor="#4f81bd" strokecolor="#f2f2f2" strokeweight="3pt">
              <v:stroke startarrowwidth="narrow" startarrowlength="short" endarrowwidth="narrow" endarrowlength="short"/>
              <v:textbox inset="2.53958mm,2.53958mm,2.53958mm,2.53958mm">
                <w:txbxContent>
                  <w:p w14:paraId="19381CFB" w14:textId="77777777" w:rsidR="00A32310" w:rsidRDefault="00A32310">
                    <w:pPr>
                      <w:spacing w:after="0" w:line="240" w:lineRule="auto"/>
                      <w:ind w:left="0" w:hanging="2"/>
                    </w:pPr>
                  </w:p>
                </w:txbxContent>
              </v:textbox>
            </v:rect>
          </w:pict>
        </mc:Fallback>
      </mc:AlternateContent>
    </w:r>
  </w:p>
  <w:p w14:paraId="19381CF5" w14:textId="77777777" w:rsidR="00A32310" w:rsidRDefault="00A32310">
    <w:pPr>
      <w:pBdr>
        <w:top w:val="nil"/>
        <w:left w:val="nil"/>
        <w:bottom w:val="nil"/>
        <w:right w:val="nil"/>
        <w:between w:val="nil"/>
      </w:pBdr>
      <w:tabs>
        <w:tab w:val="center" w:pos="4419"/>
        <w:tab w:val="right" w:pos="8838"/>
      </w:tabs>
      <w:spacing w:after="0"/>
      <w:ind w:left="0" w:hanging="2"/>
      <w:jc w:val="right"/>
      <w:rPr>
        <w:color w:val="365F91"/>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B217D1"/>
    <w:multiLevelType w:val="multilevel"/>
    <w:tmpl w:val="BCA4995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num w:numId="1" w16cid:durableId="16118133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2310"/>
    <w:rsid w:val="002B549F"/>
    <w:rsid w:val="0030617C"/>
    <w:rsid w:val="003559A8"/>
    <w:rsid w:val="00365A0F"/>
    <w:rsid w:val="00A32310"/>
    <w:rsid w:val="00A664C6"/>
    <w:rsid w:val="00D5233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381CB9"/>
  <w15:docId w15:val="{E56D1221-97F0-45F2-ABFC-FEFA815064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VE" w:eastAsia="es-MX"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ind w:leftChars="-1" w:left="-1" w:hangingChars="1" w:hanging="1"/>
      <w:textDirection w:val="btLr"/>
      <w:textAlignment w:val="top"/>
      <w:outlineLvl w:val="0"/>
    </w:pPr>
    <w:rPr>
      <w:position w:val="-1"/>
      <w:lang w:eastAsia="en-US"/>
    </w:rPr>
  </w:style>
  <w:style w:type="paragraph" w:styleId="Ttulo1">
    <w:name w:val="heading 1"/>
    <w:basedOn w:val="Normal"/>
    <w:uiPriority w:val="9"/>
    <w:qFormat/>
    <w:pPr>
      <w:spacing w:before="100" w:beforeAutospacing="1" w:after="100" w:afterAutospacing="1" w:line="240" w:lineRule="auto"/>
    </w:pPr>
    <w:rPr>
      <w:rFonts w:ascii="Times New Roman" w:eastAsia="Times New Roman" w:hAnsi="Times New Roman" w:cs="Times New Roman"/>
      <w:b/>
      <w:bCs/>
      <w:kern w:val="36"/>
      <w:sz w:val="48"/>
      <w:szCs w:val="48"/>
      <w:lang w:eastAsia="es-VE"/>
    </w:rPr>
  </w:style>
  <w:style w:type="paragraph" w:styleId="Ttulo2">
    <w:name w:val="heading 2"/>
    <w:basedOn w:val="Normal"/>
    <w:uiPriority w:val="9"/>
    <w:semiHidden/>
    <w:unhideWhenUsed/>
    <w:qFormat/>
    <w:pPr>
      <w:spacing w:before="100" w:beforeAutospacing="1" w:after="100" w:afterAutospacing="1" w:line="240" w:lineRule="auto"/>
      <w:outlineLvl w:val="1"/>
    </w:pPr>
    <w:rPr>
      <w:rFonts w:ascii="Times New Roman" w:eastAsia="Times New Roman" w:hAnsi="Times New Roman" w:cs="Times New Roman"/>
      <w:b/>
      <w:bCs/>
      <w:sz w:val="36"/>
      <w:szCs w:val="36"/>
      <w:lang w:eastAsia="es-VE"/>
    </w:rPr>
  </w:style>
  <w:style w:type="paragraph" w:styleId="Ttulo3">
    <w:name w:val="heading 3"/>
    <w:basedOn w:val="Normal"/>
    <w:next w:val="Normal"/>
    <w:uiPriority w:val="9"/>
    <w:semiHidden/>
    <w:unhideWhenUsed/>
    <w:qFormat/>
    <w:pPr>
      <w:keepNext/>
      <w:spacing w:before="240" w:after="60"/>
      <w:outlineLvl w:val="2"/>
    </w:pPr>
    <w:rPr>
      <w:rFonts w:ascii="Cambria" w:eastAsia="Times New Roman" w:hAnsi="Cambria" w:cs="Times New Roman"/>
      <w:b/>
      <w:bCs/>
      <w:sz w:val="26"/>
      <w:szCs w:val="26"/>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NormalWeb">
    <w:name w:val="Normal (Web)"/>
    <w:basedOn w:val="Normal"/>
    <w:qFormat/>
    <w:pPr>
      <w:spacing w:before="100" w:beforeAutospacing="1" w:after="100" w:afterAutospacing="1" w:line="240" w:lineRule="auto"/>
    </w:pPr>
    <w:rPr>
      <w:rFonts w:ascii="Times New Roman" w:eastAsia="Times New Roman" w:hAnsi="Times New Roman" w:cs="Times New Roman"/>
      <w:sz w:val="24"/>
      <w:szCs w:val="24"/>
      <w:lang w:eastAsia="es-VE"/>
    </w:rPr>
  </w:style>
  <w:style w:type="character" w:customStyle="1" w:styleId="apple-converted-space">
    <w:name w:val="apple-converted-space"/>
    <w:basedOn w:val="Fuentedeprrafopredeter"/>
    <w:rPr>
      <w:w w:val="100"/>
      <w:position w:val="-1"/>
      <w:effect w:val="none"/>
      <w:vertAlign w:val="baseline"/>
      <w:cs w:val="0"/>
      <w:em w:val="none"/>
    </w:rPr>
  </w:style>
  <w:style w:type="character" w:styleId="Textoennegrita">
    <w:name w:val="Strong"/>
    <w:rPr>
      <w:b/>
      <w:bCs/>
      <w:w w:val="100"/>
      <w:position w:val="-1"/>
      <w:effect w:val="none"/>
      <w:vertAlign w:val="baseline"/>
      <w:cs w:val="0"/>
      <w:em w:val="none"/>
    </w:rPr>
  </w:style>
  <w:style w:type="paragraph" w:styleId="Prrafodelista">
    <w:name w:val="List Paragraph"/>
    <w:basedOn w:val="Normal"/>
    <w:pPr>
      <w:ind w:left="720"/>
      <w:contextualSpacing/>
    </w:pPr>
  </w:style>
  <w:style w:type="character" w:styleId="Hipervnculo">
    <w:name w:val="Hyperlink"/>
    <w:qFormat/>
    <w:rPr>
      <w:color w:val="0000FF"/>
      <w:w w:val="100"/>
      <w:position w:val="-1"/>
      <w:u w:val="single"/>
      <w:effect w:val="none"/>
      <w:vertAlign w:val="baseline"/>
      <w:cs w:val="0"/>
      <w:em w:val="none"/>
    </w:rPr>
  </w:style>
  <w:style w:type="table" w:styleId="Tablaconcuadrcula">
    <w:name w:val="Table Grid"/>
    <w:basedOn w:val="Tablanormal"/>
    <w:pPr>
      <w:suppressAutoHyphens/>
      <w:spacing w:after="0" w:line="240" w:lineRule="auto"/>
      <w:ind w:leftChars="-1" w:left="-1" w:hangingChars="1" w:hanging="1"/>
      <w:textDirection w:val="btLr"/>
      <w:textAlignment w:val="top"/>
      <w:outlineLvl w:val="0"/>
    </w:pPr>
    <w:rPr>
      <w:position w:val="-1"/>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ocomentario">
    <w:name w:val="annotation text"/>
    <w:basedOn w:val="Normal"/>
    <w:pPr>
      <w:spacing w:after="0" w:line="240" w:lineRule="auto"/>
    </w:pPr>
    <w:rPr>
      <w:rFonts w:ascii="Times New Roman" w:eastAsia="Times New Roman" w:hAnsi="Times New Roman" w:cs="Times New Roman"/>
      <w:sz w:val="20"/>
      <w:szCs w:val="20"/>
      <w:lang w:val="en-US"/>
    </w:rPr>
  </w:style>
  <w:style w:type="character" w:customStyle="1" w:styleId="TextocomentarioCar">
    <w:name w:val="Texto comentario Car"/>
    <w:rPr>
      <w:rFonts w:ascii="Times New Roman" w:eastAsia="Times New Roman" w:hAnsi="Times New Roman" w:cs="Times New Roman"/>
      <w:w w:val="100"/>
      <w:position w:val="-1"/>
      <w:sz w:val="20"/>
      <w:szCs w:val="20"/>
      <w:effect w:val="none"/>
      <w:vertAlign w:val="baseline"/>
      <w:cs w:val="0"/>
      <w:em w:val="none"/>
      <w:lang w:val="en-US"/>
    </w:rPr>
  </w:style>
  <w:style w:type="character" w:customStyle="1" w:styleId="Ttulo1Car">
    <w:name w:val="Título 1 Car"/>
    <w:rPr>
      <w:rFonts w:ascii="Times New Roman" w:eastAsia="Times New Roman" w:hAnsi="Times New Roman" w:cs="Times New Roman"/>
      <w:b/>
      <w:bCs/>
      <w:w w:val="100"/>
      <w:kern w:val="36"/>
      <w:position w:val="-1"/>
      <w:sz w:val="48"/>
      <w:szCs w:val="48"/>
      <w:effect w:val="none"/>
      <w:vertAlign w:val="baseline"/>
      <w:cs w:val="0"/>
      <w:em w:val="none"/>
      <w:lang w:eastAsia="es-VE"/>
    </w:rPr>
  </w:style>
  <w:style w:type="character" w:customStyle="1" w:styleId="Ttulo2Car">
    <w:name w:val="Título 2 Car"/>
    <w:rPr>
      <w:rFonts w:ascii="Times New Roman" w:eastAsia="Times New Roman" w:hAnsi="Times New Roman" w:cs="Times New Roman"/>
      <w:b/>
      <w:bCs/>
      <w:w w:val="100"/>
      <w:position w:val="-1"/>
      <w:sz w:val="36"/>
      <w:szCs w:val="36"/>
      <w:effect w:val="none"/>
      <w:vertAlign w:val="baseline"/>
      <w:cs w:val="0"/>
      <w:em w:val="none"/>
      <w:lang w:eastAsia="es-VE"/>
    </w:rPr>
  </w:style>
  <w:style w:type="character" w:customStyle="1" w:styleId="vote-count-post">
    <w:name w:val="vote-count-post"/>
    <w:basedOn w:val="Fuentedeprrafopredeter"/>
    <w:rPr>
      <w:w w:val="100"/>
      <w:position w:val="-1"/>
      <w:effect w:val="none"/>
      <w:vertAlign w:val="baseline"/>
      <w:cs w:val="0"/>
      <w:em w:val="none"/>
    </w:rPr>
  </w:style>
  <w:style w:type="character" w:customStyle="1" w:styleId="relativetime">
    <w:name w:val="relativetime"/>
    <w:basedOn w:val="Fuentedeprrafopredeter"/>
    <w:rPr>
      <w:w w:val="100"/>
      <w:position w:val="-1"/>
      <w:effect w:val="none"/>
      <w:vertAlign w:val="baseline"/>
      <w:cs w:val="0"/>
      <w:em w:val="none"/>
    </w:rPr>
  </w:style>
  <w:style w:type="character" w:customStyle="1" w:styleId="reputation-score">
    <w:name w:val="reputation-score"/>
    <w:basedOn w:val="Fuentedeprrafopredeter"/>
    <w:rPr>
      <w:w w:val="100"/>
      <w:position w:val="-1"/>
      <w:effect w:val="none"/>
      <w:vertAlign w:val="baseline"/>
      <w:cs w:val="0"/>
      <w:em w:val="none"/>
    </w:rPr>
  </w:style>
  <w:style w:type="character" w:customStyle="1" w:styleId="badgecount">
    <w:name w:val="badgecount"/>
    <w:basedOn w:val="Fuentedeprrafopredeter"/>
    <w:rPr>
      <w:w w:val="100"/>
      <w:position w:val="-1"/>
      <w:effect w:val="none"/>
      <w:vertAlign w:val="baseline"/>
      <w:cs w:val="0"/>
      <w:em w:val="none"/>
    </w:rPr>
  </w:style>
  <w:style w:type="character" w:customStyle="1" w:styleId="cool">
    <w:name w:val="cool"/>
    <w:basedOn w:val="Fuentedeprrafopredeter"/>
    <w:rPr>
      <w:w w:val="100"/>
      <w:position w:val="-1"/>
      <w:effect w:val="none"/>
      <w:vertAlign w:val="baseline"/>
      <w:cs w:val="0"/>
      <w:em w:val="none"/>
    </w:rPr>
  </w:style>
  <w:style w:type="character" w:customStyle="1" w:styleId="comment-copy">
    <w:name w:val="comment-copy"/>
    <w:basedOn w:val="Fuentedeprrafopredeter"/>
    <w:rPr>
      <w:w w:val="100"/>
      <w:position w:val="-1"/>
      <w:effect w:val="none"/>
      <w:vertAlign w:val="baseline"/>
      <w:cs w:val="0"/>
      <w:em w:val="none"/>
    </w:rPr>
  </w:style>
  <w:style w:type="character" w:customStyle="1" w:styleId="comment-date">
    <w:name w:val="comment-date"/>
    <w:basedOn w:val="Fuentedeprrafopredeter"/>
    <w:rPr>
      <w:w w:val="100"/>
      <w:position w:val="-1"/>
      <w:effect w:val="none"/>
      <w:vertAlign w:val="baseline"/>
      <w:cs w:val="0"/>
      <w:em w:val="none"/>
    </w:rPr>
  </w:style>
  <w:style w:type="character" w:styleId="nfasis">
    <w:name w:val="Emphasis"/>
    <w:rPr>
      <w:i/>
      <w:iCs/>
      <w:w w:val="100"/>
      <w:position w:val="-1"/>
      <w:effect w:val="none"/>
      <w:vertAlign w:val="baseline"/>
      <w:cs w:val="0"/>
      <w:em w:val="none"/>
    </w:rPr>
  </w:style>
  <w:style w:type="paragraph" w:styleId="Textodeglobo">
    <w:name w:val="Balloon Text"/>
    <w:basedOn w:val="Normal"/>
    <w:qFormat/>
    <w:pPr>
      <w:spacing w:after="0" w:line="240" w:lineRule="auto"/>
    </w:pPr>
    <w:rPr>
      <w:rFonts w:ascii="Tahoma" w:hAnsi="Tahoma" w:cs="Tahoma"/>
      <w:sz w:val="16"/>
      <w:szCs w:val="16"/>
    </w:rPr>
  </w:style>
  <w:style w:type="character" w:customStyle="1" w:styleId="TextodegloboCar">
    <w:name w:val="Texto de globo Car"/>
    <w:rPr>
      <w:rFonts w:ascii="Tahoma" w:hAnsi="Tahoma" w:cs="Tahoma"/>
      <w:w w:val="100"/>
      <w:position w:val="-1"/>
      <w:sz w:val="16"/>
      <w:szCs w:val="16"/>
      <w:effect w:val="none"/>
      <w:vertAlign w:val="baseline"/>
      <w:cs w:val="0"/>
      <w:em w:val="none"/>
    </w:rPr>
  </w:style>
  <w:style w:type="character" w:customStyle="1" w:styleId="Ttulo3Car">
    <w:name w:val="Título 3 Car"/>
    <w:rPr>
      <w:rFonts w:ascii="Cambria" w:eastAsia="Times New Roman" w:hAnsi="Cambria" w:cs="Times New Roman"/>
      <w:b/>
      <w:bCs/>
      <w:w w:val="100"/>
      <w:position w:val="-1"/>
      <w:sz w:val="26"/>
      <w:szCs w:val="26"/>
      <w:effect w:val="none"/>
      <w:vertAlign w:val="baseline"/>
      <w:cs w:val="0"/>
      <w:em w:val="none"/>
      <w:lang w:eastAsia="en-US"/>
    </w:rPr>
  </w:style>
  <w:style w:type="character" w:customStyle="1" w:styleId="ilad">
    <w:name w:val="il_ad"/>
    <w:basedOn w:val="Fuentedeprrafopredeter"/>
    <w:rPr>
      <w:w w:val="100"/>
      <w:position w:val="-1"/>
      <w:effect w:val="none"/>
      <w:vertAlign w:val="baseline"/>
      <w:cs w:val="0"/>
      <w:em w:val="none"/>
    </w:rPr>
  </w:style>
  <w:style w:type="paragraph" w:styleId="Encabezado">
    <w:name w:val="header"/>
    <w:basedOn w:val="Normal"/>
    <w:qFormat/>
    <w:pPr>
      <w:tabs>
        <w:tab w:val="center" w:pos="4419"/>
        <w:tab w:val="right" w:pos="8838"/>
      </w:tabs>
    </w:pPr>
  </w:style>
  <w:style w:type="character" w:customStyle="1" w:styleId="EncabezadoCar">
    <w:name w:val="Encabezado Car"/>
    <w:rPr>
      <w:w w:val="100"/>
      <w:position w:val="-1"/>
      <w:sz w:val="22"/>
      <w:szCs w:val="22"/>
      <w:effect w:val="none"/>
      <w:vertAlign w:val="baseline"/>
      <w:cs w:val="0"/>
      <w:em w:val="none"/>
      <w:lang w:eastAsia="en-US"/>
    </w:rPr>
  </w:style>
  <w:style w:type="paragraph" w:styleId="Piedepgina">
    <w:name w:val="footer"/>
    <w:basedOn w:val="Normal"/>
    <w:qFormat/>
    <w:pPr>
      <w:tabs>
        <w:tab w:val="center" w:pos="4419"/>
        <w:tab w:val="right" w:pos="8838"/>
      </w:tabs>
    </w:pPr>
  </w:style>
  <w:style w:type="character" w:customStyle="1" w:styleId="PiedepginaCar">
    <w:name w:val="Pie de página Car"/>
    <w:rPr>
      <w:w w:val="100"/>
      <w:position w:val="-1"/>
      <w:sz w:val="22"/>
      <w:szCs w:val="22"/>
      <w:effect w:val="none"/>
      <w:vertAlign w:val="baseline"/>
      <w:cs w:val="0"/>
      <w:em w:val="none"/>
      <w:lang w:eastAsia="en-U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ASSJyql+IVtC4pDcGd7OW5fQgWA==">CgMxLjA4AHIhMWlDQVJYU2JDMlRNVGJJM21LUWx3LUUxVFB4emltM3JE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2</Pages>
  <Words>377</Words>
  <Characters>2077</Characters>
  <Application>Microsoft Office Word</Application>
  <DocSecurity>0</DocSecurity>
  <Lines>17</Lines>
  <Paragraphs>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JEFERSON WILLIAMS JAQUE GAJARDO</cp:lastModifiedBy>
  <cp:revision>3</cp:revision>
  <dcterms:created xsi:type="dcterms:W3CDTF">2012-10-28T15:38:00Z</dcterms:created>
  <dcterms:modified xsi:type="dcterms:W3CDTF">2024-11-27T03:37:00Z</dcterms:modified>
</cp:coreProperties>
</file>